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C73" w:rsidRPr="000A24EA" w:rsidRDefault="00CE506E" w:rsidP="008628F4">
      <w:pPr>
        <w:pStyle w:val="Heading2"/>
        <w:numPr>
          <w:ilvl w:val="0"/>
          <w:numId w:val="0"/>
        </w:numPr>
        <w:ind w:left="770" w:hanging="360"/>
        <w:jc w:val="both"/>
        <w:rPr>
          <w:rFonts w:ascii="Times New Roman" w:hAnsi="Times New Roman"/>
          <w:sz w:val="18"/>
          <w:szCs w:val="18"/>
        </w:rPr>
      </w:pPr>
      <w:bookmarkStart w:id="0" w:name="_Toc534202004"/>
      <w:r w:rsidRPr="000A24EA">
        <w:rPr>
          <w:rFonts w:ascii="Times New Roman" w:hAnsi="Times New Roman"/>
          <w:sz w:val="18"/>
          <w:szCs w:val="18"/>
        </w:rPr>
        <w:t>Thematic areas identified based on s</w:t>
      </w:r>
      <w:r w:rsidR="00222C73" w:rsidRPr="000A24EA">
        <w:rPr>
          <w:rFonts w:ascii="Times New Roman" w:hAnsi="Times New Roman"/>
          <w:sz w:val="18"/>
          <w:szCs w:val="18"/>
        </w:rPr>
        <w:t>pecific objectives</w:t>
      </w:r>
      <w:bookmarkEnd w:id="0"/>
      <w:r w:rsidR="008628F4" w:rsidRPr="000A24EA">
        <w:rPr>
          <w:rFonts w:ascii="Times New Roman" w:hAnsi="Times New Roman"/>
          <w:sz w:val="18"/>
          <w:szCs w:val="18"/>
        </w:rPr>
        <w:t xml:space="preserve"> to be addressed:</w:t>
      </w:r>
    </w:p>
    <w:p w:rsidR="008628F4" w:rsidRPr="000A24EA" w:rsidRDefault="008628F4" w:rsidP="008628F4">
      <w:pPr>
        <w:jc w:val="both"/>
        <w:rPr>
          <w:sz w:val="18"/>
          <w:szCs w:val="18"/>
        </w:rPr>
      </w:pPr>
    </w:p>
    <w:p w:rsidR="00CE506E" w:rsidRPr="000A24EA" w:rsidRDefault="00485070" w:rsidP="008628F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b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b/>
          <w:sz w:val="18"/>
          <w:szCs w:val="18"/>
        </w:rPr>
        <w:t>Determine the prevalence and incidence of HIV</w:t>
      </w:r>
      <w:r w:rsidR="00A26A10">
        <w:rPr>
          <w:rFonts w:ascii="Times New Roman" w:hAnsi="Times New Roman"/>
          <w:b/>
          <w:sz w:val="18"/>
          <w:szCs w:val="18"/>
        </w:rPr>
        <w:t xml:space="preserve"> and mortality rate in the City</w:t>
      </w:r>
      <w:r w:rsidRPr="000A24EA">
        <w:rPr>
          <w:rFonts w:ascii="Times New Roman" w:hAnsi="Times New Roman"/>
          <w:b/>
          <w:sz w:val="18"/>
          <w:szCs w:val="18"/>
        </w:rPr>
        <w:t xml:space="preserve">  </w:t>
      </w:r>
    </w:p>
    <w:p w:rsidR="00244FC8" w:rsidRPr="000A24EA" w:rsidRDefault="00CE506E" w:rsidP="00340628">
      <w:pPr>
        <w:pStyle w:val="ListParagraph"/>
        <w:numPr>
          <w:ilvl w:val="2"/>
          <w:numId w:val="19"/>
        </w:numPr>
        <w:autoSpaceDE w:val="0"/>
        <w:autoSpaceDN w:val="0"/>
        <w:adjustRightInd w:val="0"/>
        <w:spacing w:after="0" w:line="360" w:lineRule="auto"/>
        <w:ind w:left="1440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bCs/>
          <w:color w:val="000000"/>
          <w:sz w:val="18"/>
          <w:szCs w:val="18"/>
        </w:rPr>
        <w:t>What is the current prevalence of HIV in Addis Ababa</w:t>
      </w:r>
      <w:r w:rsidR="00244FC8" w:rsidRPr="000A24EA">
        <w:rPr>
          <w:rFonts w:ascii="Times New Roman" w:hAnsi="Times New Roman"/>
          <w:bCs/>
          <w:color w:val="000000"/>
          <w:sz w:val="18"/>
          <w:szCs w:val="18"/>
        </w:rPr>
        <w:t xml:space="preserve"> and how is HIV prevalence distributed across locations and populations?</w:t>
      </w:r>
    </w:p>
    <w:p w:rsidR="00CE506E" w:rsidRPr="000A24EA" w:rsidRDefault="006D12A4" w:rsidP="00340628">
      <w:pPr>
        <w:pStyle w:val="ListParagraph"/>
        <w:autoSpaceDE w:val="0"/>
        <w:autoSpaceDN w:val="0"/>
        <w:adjustRightInd w:val="0"/>
        <w:spacing w:after="0" w:line="360" w:lineRule="auto"/>
        <w:ind w:left="144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Source document: </w:t>
      </w:r>
      <w:r w:rsidR="00394CA6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Addis Ababa </w:t>
      </w:r>
      <w:proofErr w:type="spellStart"/>
      <w:r w:rsidR="00394CA6" w:rsidRPr="000A24EA">
        <w:rPr>
          <w:rFonts w:ascii="Times New Roman" w:hAnsi="Times New Roman"/>
          <w:i/>
          <w:iCs/>
          <w:color w:val="000000"/>
          <w:sz w:val="18"/>
          <w:szCs w:val="18"/>
        </w:rPr>
        <w:t>epi</w:t>
      </w:r>
      <w:proofErr w:type="spellEnd"/>
      <w:r w:rsidR="00394CA6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-synthesis,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3 ANC sentinel surveillance</w:t>
      </w:r>
      <w:r w:rsidR="00D203F3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s,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EDHS (2005, 2011, 2016)</w:t>
      </w:r>
      <w:r w:rsidR="00D203F3" w:rsidRPr="000A24EA">
        <w:rPr>
          <w:rFonts w:ascii="Times New Roman" w:hAnsi="Times New Roman"/>
          <w:i/>
          <w:iCs/>
          <w:color w:val="000000"/>
          <w:sz w:val="18"/>
          <w:szCs w:val="18"/>
        </w:rPr>
        <w:t>,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Spectrum/EPP</w:t>
      </w:r>
      <w:r w:rsidR="00846D87" w:rsidRPr="000A24EA">
        <w:rPr>
          <w:rFonts w:ascii="Times New Roman" w:hAnsi="Times New Roman"/>
          <w:i/>
          <w:iCs/>
          <w:color w:val="000000"/>
          <w:sz w:val="18"/>
          <w:szCs w:val="18"/>
        </w:rPr>
        <w:t>, EPHIA</w:t>
      </w:r>
      <w:r w:rsidR="00544422" w:rsidRPr="000A24EA">
        <w:rPr>
          <w:rFonts w:ascii="Times New Roman" w:hAnsi="Times New Roman"/>
          <w:i/>
          <w:iCs/>
          <w:color w:val="000000"/>
          <w:sz w:val="18"/>
          <w:szCs w:val="18"/>
        </w:rPr>
        <w:t>, published articles</w:t>
      </w:r>
    </w:p>
    <w:p w:rsidR="00485070" w:rsidRPr="000A24EA" w:rsidRDefault="00485070" w:rsidP="00340628">
      <w:pPr>
        <w:autoSpaceDE w:val="0"/>
        <w:autoSpaceDN w:val="0"/>
        <w:adjustRightInd w:val="0"/>
        <w:spacing w:after="0" w:line="360" w:lineRule="auto"/>
        <w:ind w:left="1440" w:hanging="360"/>
        <w:jc w:val="both"/>
        <w:rPr>
          <w:rFonts w:ascii="Times New Roman" w:hAnsi="Times New Roman"/>
          <w:b/>
          <w:iCs/>
          <w:color w:val="000000"/>
          <w:sz w:val="18"/>
          <w:szCs w:val="18"/>
        </w:rPr>
      </w:pPr>
    </w:p>
    <w:p w:rsidR="00244FC8" w:rsidRPr="000A24EA" w:rsidRDefault="00244FC8" w:rsidP="00340628">
      <w:pPr>
        <w:pStyle w:val="ListParagraph"/>
        <w:numPr>
          <w:ilvl w:val="2"/>
          <w:numId w:val="19"/>
        </w:numPr>
        <w:autoSpaceDE w:val="0"/>
        <w:autoSpaceDN w:val="0"/>
        <w:adjustRightInd w:val="0"/>
        <w:spacing w:after="0" w:line="360" w:lineRule="auto"/>
        <w:ind w:left="1440"/>
        <w:jc w:val="both"/>
        <w:rPr>
          <w:rFonts w:ascii="Times New Roman" w:hAnsi="Times New Roman"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iCs/>
          <w:color w:val="000000"/>
          <w:sz w:val="18"/>
          <w:szCs w:val="18"/>
        </w:rPr>
        <w:t>What is the mortality rate by AIDS in Addis Ababa?</w:t>
      </w:r>
    </w:p>
    <w:p w:rsidR="00244FC8" w:rsidRPr="000A24EA" w:rsidRDefault="00244FC8" w:rsidP="00340628">
      <w:pPr>
        <w:autoSpaceDE w:val="0"/>
        <w:autoSpaceDN w:val="0"/>
        <w:adjustRightInd w:val="0"/>
        <w:spacing w:after="0" w:line="360" w:lineRule="auto"/>
        <w:ind w:left="360" w:firstLine="72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Source document:  DSS from EPHA</w:t>
      </w:r>
      <w:r w:rsidR="00327A8F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and</w:t>
      </w:r>
      <w:r w:rsidR="00394CA6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Spectrum/EPP </w:t>
      </w:r>
    </w:p>
    <w:p w:rsidR="00340628" w:rsidRPr="000A24EA" w:rsidRDefault="00340628" w:rsidP="00340628">
      <w:pPr>
        <w:autoSpaceDE w:val="0"/>
        <w:autoSpaceDN w:val="0"/>
        <w:adjustRightInd w:val="0"/>
        <w:spacing w:after="0" w:line="360" w:lineRule="auto"/>
        <w:ind w:left="360" w:firstLine="72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</w:p>
    <w:p w:rsidR="00485070" w:rsidRPr="000A24EA" w:rsidRDefault="00B33A2A" w:rsidP="0034062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b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b/>
          <w:sz w:val="18"/>
          <w:szCs w:val="18"/>
        </w:rPr>
        <w:t>I</w:t>
      </w:r>
      <w:r w:rsidR="00340628" w:rsidRPr="000A24EA">
        <w:rPr>
          <w:rFonts w:ascii="Times New Roman" w:hAnsi="Times New Roman"/>
          <w:b/>
          <w:sz w:val="18"/>
          <w:szCs w:val="18"/>
        </w:rPr>
        <w:t>dentify the  hot spot areas in the City</w:t>
      </w:r>
    </w:p>
    <w:p w:rsidR="00CE506E" w:rsidRPr="000A24EA" w:rsidRDefault="006D79B7" w:rsidP="008628F4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Cs/>
          <w:color w:val="000000"/>
          <w:sz w:val="18"/>
          <w:szCs w:val="18"/>
        </w:rPr>
      </w:pPr>
      <w:r w:rsidRPr="000A24EA">
        <w:rPr>
          <w:rFonts w:ascii="Times New Roman" w:hAnsi="Times New Roman"/>
          <w:iCs/>
          <w:color w:val="000000"/>
          <w:sz w:val="18"/>
          <w:szCs w:val="18"/>
        </w:rPr>
        <w:t xml:space="preserve">What are the </w:t>
      </w:r>
      <w:r w:rsidR="006D390C" w:rsidRPr="000A24EA">
        <w:rPr>
          <w:rFonts w:ascii="Times New Roman" w:hAnsi="Times New Roman"/>
          <w:iCs/>
          <w:color w:val="000000"/>
          <w:sz w:val="18"/>
          <w:szCs w:val="18"/>
        </w:rPr>
        <w:t xml:space="preserve">possible </w:t>
      </w:r>
      <w:r w:rsidR="00244FC8" w:rsidRPr="000A24EA">
        <w:rPr>
          <w:rFonts w:ascii="Times New Roman" w:hAnsi="Times New Roman"/>
          <w:iCs/>
          <w:color w:val="000000"/>
          <w:sz w:val="18"/>
          <w:szCs w:val="18"/>
        </w:rPr>
        <w:t>hot spot areas in th</w:t>
      </w:r>
      <w:r w:rsidR="00394CA6" w:rsidRPr="000A24EA">
        <w:rPr>
          <w:rFonts w:ascii="Times New Roman" w:hAnsi="Times New Roman"/>
          <w:iCs/>
          <w:color w:val="000000"/>
          <w:sz w:val="18"/>
          <w:szCs w:val="18"/>
        </w:rPr>
        <w:t>e C</w:t>
      </w:r>
      <w:r w:rsidR="00244FC8" w:rsidRPr="000A24EA">
        <w:rPr>
          <w:rFonts w:ascii="Times New Roman" w:hAnsi="Times New Roman"/>
          <w:iCs/>
          <w:color w:val="000000"/>
          <w:sz w:val="18"/>
          <w:szCs w:val="18"/>
        </w:rPr>
        <w:t>ity</w:t>
      </w:r>
      <w:r w:rsidR="00394CA6" w:rsidRPr="000A24EA">
        <w:rPr>
          <w:rFonts w:ascii="Times New Roman" w:eastAsia="Adobe Fangsong Std R" w:hAnsi="Times New Roman"/>
          <w:sz w:val="18"/>
          <w:szCs w:val="18"/>
        </w:rPr>
        <w:t xml:space="preserve"> (hotels, night clubs, shisha houses, massage houses and condominium areas</w:t>
      </w:r>
      <w:r w:rsidR="00327A8F" w:rsidRPr="000A24EA">
        <w:rPr>
          <w:rFonts w:ascii="Times New Roman" w:eastAsia="Adobe Fangsong Std R" w:hAnsi="Times New Roman"/>
          <w:sz w:val="18"/>
          <w:szCs w:val="18"/>
        </w:rPr>
        <w:t xml:space="preserve"> etc.</w:t>
      </w:r>
      <w:r w:rsidR="00394CA6" w:rsidRPr="000A24EA">
        <w:rPr>
          <w:rFonts w:ascii="Times New Roman" w:eastAsia="Adobe Fangsong Std R" w:hAnsi="Times New Roman"/>
          <w:sz w:val="18"/>
          <w:szCs w:val="18"/>
        </w:rPr>
        <w:t>)</w:t>
      </w:r>
      <w:r w:rsidR="00CE506E" w:rsidRPr="000A24EA">
        <w:rPr>
          <w:rFonts w:ascii="Times New Roman" w:hAnsi="Times New Roman"/>
          <w:bCs/>
          <w:color w:val="000000"/>
          <w:sz w:val="18"/>
          <w:szCs w:val="18"/>
        </w:rPr>
        <w:t>?</w:t>
      </w:r>
    </w:p>
    <w:p w:rsidR="006D12A4" w:rsidRPr="000A24EA" w:rsidRDefault="006D12A4" w:rsidP="00485070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Source document: </w:t>
      </w:r>
      <w:r w:rsidR="00F66C08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Addis Ababa </w:t>
      </w:r>
      <w:proofErr w:type="spellStart"/>
      <w:r w:rsidR="00F66C08" w:rsidRPr="000A24EA">
        <w:rPr>
          <w:rFonts w:ascii="Times New Roman" w:hAnsi="Times New Roman"/>
          <w:i/>
          <w:iCs/>
          <w:color w:val="000000"/>
          <w:sz w:val="18"/>
          <w:szCs w:val="18"/>
        </w:rPr>
        <w:t>e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pi</w:t>
      </w:r>
      <w:proofErr w:type="spellEnd"/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-synthesis, </w:t>
      </w:r>
      <w:r w:rsidR="00B33A2A" w:rsidRPr="000A24EA">
        <w:rPr>
          <w:rFonts w:ascii="Times New Roman" w:hAnsi="Times New Roman"/>
          <w:i/>
          <w:iCs/>
          <w:color w:val="000000"/>
          <w:sz w:val="18"/>
          <w:szCs w:val="18"/>
        </w:rPr>
        <w:t>BSS on higher Institutions</w:t>
      </w:r>
      <w:r w:rsidR="00AE4B0C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, </w:t>
      </w:r>
      <w:r w:rsidR="00B33A2A" w:rsidRPr="000A24EA">
        <w:rPr>
          <w:rFonts w:ascii="Times New Roman" w:hAnsi="Times New Roman"/>
          <w:i/>
          <w:iCs/>
          <w:color w:val="000000"/>
          <w:sz w:val="18"/>
          <w:szCs w:val="18"/>
        </w:rPr>
        <w:t>mapping and</w:t>
      </w:r>
      <w:r w:rsidR="00AE4B0C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behavioural studies </w:t>
      </w:r>
      <w:r w:rsidR="00846D87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of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PSI</w:t>
      </w:r>
      <w:proofErr w:type="gramStart"/>
      <w:r w:rsidR="00B33A2A" w:rsidRPr="000A24EA">
        <w:rPr>
          <w:rFonts w:ascii="Times New Roman" w:hAnsi="Times New Roman"/>
          <w:i/>
          <w:iCs/>
          <w:color w:val="000000"/>
          <w:sz w:val="18"/>
          <w:szCs w:val="18"/>
        </w:rPr>
        <w:t>?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,</w:t>
      </w:r>
      <w:proofErr w:type="gramEnd"/>
      <w:r w:rsidR="00327A8F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s</w:t>
      </w:r>
      <w:r w:rsidR="00B33A2A" w:rsidRPr="000A24EA">
        <w:rPr>
          <w:rFonts w:ascii="Times New Roman" w:hAnsi="Times New Roman"/>
          <w:i/>
          <w:iCs/>
          <w:color w:val="000000"/>
          <w:sz w:val="18"/>
          <w:szCs w:val="18"/>
        </w:rPr>
        <w:t>tudy/assessment on IDUs by OSSA to be submitted by Project Hope,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MARPS studies</w:t>
      </w:r>
      <w:r w:rsidR="00327A8F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and</w:t>
      </w:r>
      <w:r w:rsidR="00544422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published articles</w:t>
      </w:r>
    </w:p>
    <w:p w:rsidR="00485070" w:rsidRPr="000A24EA" w:rsidRDefault="00485070" w:rsidP="00485070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hAnsi="Times New Roman"/>
          <w:b/>
          <w:iCs/>
          <w:color w:val="000000"/>
          <w:sz w:val="18"/>
          <w:szCs w:val="18"/>
        </w:rPr>
      </w:pPr>
    </w:p>
    <w:p w:rsidR="00222C73" w:rsidRPr="000A24EA" w:rsidRDefault="00222C73" w:rsidP="00340628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b/>
          <w:sz w:val="18"/>
          <w:szCs w:val="18"/>
        </w:rPr>
      </w:pPr>
      <w:r w:rsidRPr="000A24EA">
        <w:rPr>
          <w:rFonts w:ascii="Times New Roman" w:hAnsi="Times New Roman"/>
          <w:b/>
          <w:sz w:val="18"/>
          <w:szCs w:val="18"/>
        </w:rPr>
        <w:t>Establish factors involved in driving the epidemic in the city, through analysis of behavioural, biological, socio-economic and demographic data</w:t>
      </w:r>
    </w:p>
    <w:p w:rsidR="006D12A4" w:rsidRPr="000A24EA" w:rsidRDefault="00C11F09" w:rsidP="008628F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18"/>
          <w:szCs w:val="18"/>
        </w:rPr>
      </w:pPr>
      <w:r w:rsidRPr="000A24EA">
        <w:rPr>
          <w:rFonts w:ascii="Times New Roman" w:hAnsi="Times New Roman"/>
          <w:sz w:val="18"/>
          <w:szCs w:val="18"/>
        </w:rPr>
        <w:t>Socio-demographic factors: s</w:t>
      </w:r>
      <w:r w:rsidR="00244FC8" w:rsidRPr="000A24EA">
        <w:rPr>
          <w:rFonts w:ascii="Times New Roman" w:hAnsi="Times New Roman"/>
          <w:sz w:val="18"/>
          <w:szCs w:val="18"/>
        </w:rPr>
        <w:t>ex, age, ma</w:t>
      </w:r>
      <w:r w:rsidRPr="000A24EA">
        <w:rPr>
          <w:rFonts w:ascii="Times New Roman" w:hAnsi="Times New Roman"/>
          <w:sz w:val="18"/>
          <w:szCs w:val="18"/>
        </w:rPr>
        <w:t>rital status, education, wealth</w:t>
      </w:r>
      <w:r w:rsidR="00A3185D">
        <w:rPr>
          <w:rFonts w:ascii="Times New Roman" w:hAnsi="Times New Roman"/>
          <w:sz w:val="18"/>
          <w:szCs w:val="18"/>
        </w:rPr>
        <w:t xml:space="preserve"> (income)</w:t>
      </w:r>
    </w:p>
    <w:p w:rsidR="00C11F09" w:rsidRPr="000A24EA" w:rsidRDefault="00C11F09" w:rsidP="008628F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18"/>
          <w:szCs w:val="18"/>
        </w:rPr>
      </w:pPr>
      <w:r w:rsidRPr="000A24EA">
        <w:rPr>
          <w:rFonts w:ascii="Times New Roman" w:hAnsi="Times New Roman"/>
          <w:sz w:val="18"/>
          <w:szCs w:val="18"/>
        </w:rPr>
        <w:t>Behavioural factors: intergenerational sex, multiple and concurrent partnership, and remarriage</w:t>
      </w:r>
    </w:p>
    <w:p w:rsidR="00C11F09" w:rsidRPr="000A24EA" w:rsidRDefault="00C11F09" w:rsidP="008628F4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18"/>
          <w:szCs w:val="18"/>
        </w:rPr>
      </w:pPr>
      <w:r w:rsidRPr="000A24EA">
        <w:rPr>
          <w:rFonts w:ascii="Times New Roman" w:hAnsi="Times New Roman"/>
          <w:sz w:val="18"/>
          <w:szCs w:val="18"/>
        </w:rPr>
        <w:t>Other</w:t>
      </w:r>
      <w:r w:rsidR="0082358B" w:rsidRPr="000A24EA">
        <w:rPr>
          <w:rFonts w:ascii="Times New Roman" w:hAnsi="Times New Roman"/>
          <w:sz w:val="18"/>
          <w:szCs w:val="18"/>
        </w:rPr>
        <w:t>s</w:t>
      </w:r>
      <w:r w:rsidRPr="000A24EA">
        <w:rPr>
          <w:rFonts w:ascii="Times New Roman" w:hAnsi="Times New Roman"/>
          <w:sz w:val="18"/>
          <w:szCs w:val="18"/>
        </w:rPr>
        <w:t xml:space="preserve"> contributing factors to sexual risk behaviour: </w:t>
      </w:r>
      <w:r w:rsidR="0082358B" w:rsidRPr="000A24EA">
        <w:rPr>
          <w:rFonts w:ascii="Times New Roman" w:hAnsi="Times New Roman"/>
          <w:sz w:val="18"/>
          <w:szCs w:val="18"/>
        </w:rPr>
        <w:t>no comprehensive</w:t>
      </w:r>
      <w:r w:rsidRPr="000A24EA">
        <w:rPr>
          <w:rFonts w:ascii="Times New Roman" w:hAnsi="Times New Roman"/>
          <w:sz w:val="18"/>
          <w:szCs w:val="18"/>
        </w:rPr>
        <w:t xml:space="preserve"> knowledge, substance and alcohol use, and stigma</w:t>
      </w:r>
    </w:p>
    <w:p w:rsidR="001E4F86" w:rsidRPr="000A24EA" w:rsidRDefault="00D203F3" w:rsidP="001E4F86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Source document: </w:t>
      </w:r>
      <w:r w:rsidR="001E4F86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Addis Ababa </w:t>
      </w:r>
      <w:proofErr w:type="spellStart"/>
      <w:r w:rsidR="001E4F86" w:rsidRPr="000A24EA">
        <w:rPr>
          <w:rFonts w:ascii="Times New Roman" w:hAnsi="Times New Roman"/>
          <w:i/>
          <w:iCs/>
          <w:color w:val="000000"/>
          <w:sz w:val="18"/>
          <w:szCs w:val="18"/>
        </w:rPr>
        <w:t>epi</w:t>
      </w:r>
      <w:proofErr w:type="spellEnd"/>
      <w:r w:rsidR="001E4F86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-synthesis, BSS on higher Institutions, 3 ANC sentinel surveillances, 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EDHS (2005, 2011, 2016), </w:t>
      </w:r>
      <w:proofErr w:type="spellStart"/>
      <w:r w:rsidR="00A3185D">
        <w:rPr>
          <w:rFonts w:ascii="Times New Roman" w:hAnsi="Times New Roman"/>
          <w:i/>
          <w:iCs/>
          <w:color w:val="000000"/>
          <w:sz w:val="18"/>
          <w:szCs w:val="18"/>
        </w:rPr>
        <w:t>mappind</w:t>
      </w:r>
      <w:proofErr w:type="spellEnd"/>
      <w:r w:rsidR="00A3185D">
        <w:rPr>
          <w:rFonts w:ascii="Times New Roman" w:hAnsi="Times New Roman"/>
          <w:i/>
          <w:iCs/>
          <w:color w:val="000000"/>
          <w:sz w:val="18"/>
          <w:szCs w:val="18"/>
        </w:rPr>
        <w:t xml:space="preserve"> and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behavioural studies of PSI</w:t>
      </w:r>
      <w:r w:rsidR="00485070" w:rsidRPr="000A24EA">
        <w:rPr>
          <w:rFonts w:ascii="Times New Roman" w:hAnsi="Times New Roman"/>
          <w:i/>
          <w:iCs/>
          <w:color w:val="000000"/>
          <w:sz w:val="18"/>
          <w:szCs w:val="18"/>
        </w:rPr>
        <w:t>?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, MARPS studies</w:t>
      </w:r>
      <w:r w:rsidR="00327A8F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and</w:t>
      </w:r>
      <w:r w:rsidR="00544422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published articles</w:t>
      </w:r>
    </w:p>
    <w:p w:rsidR="00485070" w:rsidRPr="000A24EA" w:rsidRDefault="00485070" w:rsidP="001E4F86">
      <w:pPr>
        <w:autoSpaceDE w:val="0"/>
        <w:autoSpaceDN w:val="0"/>
        <w:adjustRightInd w:val="0"/>
        <w:spacing w:after="0" w:line="360" w:lineRule="auto"/>
        <w:ind w:left="108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</w:p>
    <w:p w:rsidR="00701B65" w:rsidRPr="000A24EA" w:rsidRDefault="00222C73" w:rsidP="00340628">
      <w:pPr>
        <w:numPr>
          <w:ilvl w:val="0"/>
          <w:numId w:val="8"/>
        </w:numPr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/>
          <w:sz w:val="18"/>
          <w:szCs w:val="18"/>
        </w:rPr>
      </w:pPr>
      <w:r w:rsidRPr="000A24EA">
        <w:rPr>
          <w:rFonts w:ascii="Times New Roman" w:hAnsi="Times New Roman"/>
          <w:b/>
          <w:sz w:val="18"/>
          <w:szCs w:val="18"/>
        </w:rPr>
        <w:t>Identify most</w:t>
      </w:r>
      <w:r w:rsidR="00D203F3" w:rsidRPr="000A24EA">
        <w:rPr>
          <w:rFonts w:ascii="Times New Roman" w:hAnsi="Times New Roman"/>
          <w:b/>
          <w:sz w:val="18"/>
          <w:szCs w:val="18"/>
        </w:rPr>
        <w:t>-at-</w:t>
      </w:r>
      <w:r w:rsidRPr="000A24EA">
        <w:rPr>
          <w:rFonts w:ascii="Times New Roman" w:hAnsi="Times New Roman"/>
          <w:b/>
          <w:sz w:val="18"/>
          <w:szCs w:val="18"/>
        </w:rPr>
        <w:t>risk and priority population groups in the City Administration</w:t>
      </w:r>
      <w:r w:rsidR="001E4F86" w:rsidRPr="000A24EA">
        <w:rPr>
          <w:rFonts w:ascii="Times New Roman" w:hAnsi="Times New Roman"/>
          <w:b/>
          <w:sz w:val="18"/>
          <w:szCs w:val="18"/>
        </w:rPr>
        <w:t xml:space="preserve"> (s</w:t>
      </w:r>
      <w:r w:rsidR="00701B65" w:rsidRPr="000A24EA">
        <w:rPr>
          <w:rFonts w:ascii="Times New Roman" w:hAnsi="Times New Roman"/>
          <w:b/>
          <w:sz w:val="18"/>
          <w:szCs w:val="18"/>
        </w:rPr>
        <w:t>ex workers</w:t>
      </w:r>
      <w:r w:rsidR="0082358B" w:rsidRPr="000A24EA">
        <w:rPr>
          <w:rFonts w:ascii="Times New Roman" w:hAnsi="Times New Roman"/>
          <w:b/>
          <w:sz w:val="18"/>
          <w:szCs w:val="18"/>
        </w:rPr>
        <w:t xml:space="preserve">, </w:t>
      </w:r>
      <w:r w:rsidR="00316C86" w:rsidRPr="000A24EA">
        <w:rPr>
          <w:rFonts w:ascii="Times New Roman" w:hAnsi="Times New Roman"/>
          <w:b/>
          <w:sz w:val="18"/>
          <w:szCs w:val="18"/>
        </w:rPr>
        <w:t>in-school youth</w:t>
      </w:r>
      <w:r w:rsidR="0082358B" w:rsidRPr="000A24EA">
        <w:rPr>
          <w:rFonts w:ascii="Times New Roman" w:hAnsi="Times New Roman"/>
          <w:b/>
          <w:sz w:val="18"/>
          <w:szCs w:val="18"/>
        </w:rPr>
        <w:t xml:space="preserve">, </w:t>
      </w:r>
      <w:r w:rsidR="00316C86" w:rsidRPr="000A24EA">
        <w:rPr>
          <w:rFonts w:ascii="Times New Roman" w:hAnsi="Times New Roman"/>
          <w:b/>
          <w:sz w:val="18"/>
          <w:szCs w:val="18"/>
        </w:rPr>
        <w:t>prisoners/inmates</w:t>
      </w:r>
      <w:r w:rsidR="00327A8F" w:rsidRPr="000A24EA">
        <w:rPr>
          <w:rFonts w:ascii="Times New Roman" w:hAnsi="Times New Roman"/>
          <w:b/>
          <w:sz w:val="18"/>
          <w:szCs w:val="18"/>
        </w:rPr>
        <w:t xml:space="preserve">, </w:t>
      </w:r>
      <w:r w:rsidR="00136DCA" w:rsidRPr="000A24EA">
        <w:rPr>
          <w:rFonts w:ascii="Times New Roman" w:hAnsi="Times New Roman"/>
          <w:b/>
          <w:sz w:val="18"/>
          <w:szCs w:val="18"/>
        </w:rPr>
        <w:t>discordant couples</w:t>
      </w:r>
      <w:r w:rsidR="00327A8F" w:rsidRPr="000A24EA">
        <w:rPr>
          <w:rFonts w:ascii="Times New Roman" w:hAnsi="Times New Roman"/>
          <w:b/>
          <w:sz w:val="18"/>
          <w:szCs w:val="18"/>
        </w:rPr>
        <w:t xml:space="preserve"> and IDUs</w:t>
      </w:r>
      <w:r w:rsidR="001E4F86" w:rsidRPr="000A24EA">
        <w:rPr>
          <w:rFonts w:ascii="Times New Roman" w:hAnsi="Times New Roman"/>
          <w:b/>
          <w:sz w:val="18"/>
          <w:szCs w:val="18"/>
        </w:rPr>
        <w:t>)</w:t>
      </w:r>
    </w:p>
    <w:p w:rsidR="00D203F3" w:rsidRPr="000A24EA" w:rsidRDefault="00D203F3" w:rsidP="00340628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Source document: </w:t>
      </w:r>
      <w:r w:rsidR="001E4F86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Prevention roadmap,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Addis Ababa </w:t>
      </w:r>
      <w:proofErr w:type="spellStart"/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Epi</w:t>
      </w:r>
      <w:proofErr w:type="spellEnd"/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-synthesis, </w:t>
      </w:r>
      <w:r w:rsidR="00327A8F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mapping and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behavioural studies </w:t>
      </w:r>
      <w:r w:rsidR="001E4F86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of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PSI</w:t>
      </w:r>
      <w:proofErr w:type="gramStart"/>
      <w:r w:rsidR="000E4F60" w:rsidRPr="000A24EA">
        <w:rPr>
          <w:rFonts w:ascii="Times New Roman" w:hAnsi="Times New Roman"/>
          <w:i/>
          <w:iCs/>
          <w:color w:val="000000"/>
          <w:sz w:val="18"/>
          <w:szCs w:val="18"/>
        </w:rPr>
        <w:t>?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,</w:t>
      </w:r>
      <w:proofErr w:type="gramEnd"/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MARPS studies</w:t>
      </w:r>
      <w:r w:rsidR="002D3028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and</w:t>
      </w:r>
      <w:r w:rsidR="00544422" w:rsidRPr="000A24EA">
        <w:rPr>
          <w:rFonts w:ascii="Times New Roman" w:hAnsi="Times New Roman"/>
          <w:i/>
          <w:iCs/>
          <w:color w:val="000000"/>
          <w:sz w:val="18"/>
          <w:szCs w:val="18"/>
        </w:rPr>
        <w:t>, published articles</w:t>
      </w:r>
    </w:p>
    <w:p w:rsidR="00485070" w:rsidRPr="000A24EA" w:rsidRDefault="00485070" w:rsidP="001E4F86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</w:p>
    <w:p w:rsidR="00051AA7" w:rsidRPr="000A24EA" w:rsidRDefault="00222C73" w:rsidP="00340628">
      <w:pPr>
        <w:numPr>
          <w:ilvl w:val="0"/>
          <w:numId w:val="8"/>
        </w:numPr>
        <w:tabs>
          <w:tab w:val="left" w:pos="720"/>
        </w:tabs>
        <w:autoSpaceDE w:val="0"/>
        <w:autoSpaceDN w:val="0"/>
        <w:adjustRightInd w:val="0"/>
        <w:spacing w:after="0"/>
        <w:ind w:hanging="1080"/>
        <w:jc w:val="both"/>
        <w:rPr>
          <w:rFonts w:ascii="Times New Roman" w:hAnsi="Times New Roman"/>
          <w:b/>
          <w:sz w:val="18"/>
          <w:szCs w:val="18"/>
        </w:rPr>
      </w:pPr>
      <w:r w:rsidRPr="000A24EA">
        <w:rPr>
          <w:rFonts w:ascii="Times New Roman" w:hAnsi="Times New Roman"/>
          <w:b/>
          <w:sz w:val="18"/>
          <w:szCs w:val="18"/>
        </w:rPr>
        <w:t>Quickly assess service availability</w:t>
      </w:r>
      <w:r w:rsidR="000E4F60" w:rsidRPr="000A24EA">
        <w:rPr>
          <w:rFonts w:ascii="Times New Roman" w:hAnsi="Times New Roman"/>
          <w:b/>
          <w:sz w:val="18"/>
          <w:szCs w:val="18"/>
        </w:rPr>
        <w:t>, access and utilization</w:t>
      </w:r>
      <w:r w:rsidRPr="000A24EA">
        <w:rPr>
          <w:rFonts w:ascii="Times New Roman" w:hAnsi="Times New Roman"/>
          <w:b/>
          <w:sz w:val="18"/>
          <w:szCs w:val="18"/>
        </w:rPr>
        <w:t xml:space="preserve"> for the identified most at risk/priority populations groups in the City Administration</w:t>
      </w:r>
      <w:r w:rsidR="000B0816" w:rsidRPr="000A24EA">
        <w:rPr>
          <w:rFonts w:ascii="Times New Roman" w:hAnsi="Times New Roman"/>
          <w:b/>
          <w:sz w:val="18"/>
          <w:szCs w:val="18"/>
        </w:rPr>
        <w:t xml:space="preserve"> </w:t>
      </w:r>
    </w:p>
    <w:p w:rsidR="00B33A2A" w:rsidRDefault="00B33A2A" w:rsidP="00B33A2A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 w:line="360" w:lineRule="auto"/>
        <w:ind w:left="1440"/>
        <w:jc w:val="both"/>
        <w:rPr>
          <w:rFonts w:ascii="Times New Roman" w:hAnsi="Times New Roman"/>
          <w:sz w:val="18"/>
          <w:szCs w:val="18"/>
        </w:rPr>
      </w:pPr>
      <w:r w:rsidRPr="000A24EA">
        <w:rPr>
          <w:rFonts w:ascii="Times New Roman" w:hAnsi="Times New Roman"/>
          <w:sz w:val="18"/>
          <w:szCs w:val="18"/>
        </w:rPr>
        <w:t xml:space="preserve">Biomedical factors: condom use, HIV testing and linkage, ART uptake, </w:t>
      </w:r>
      <w:r w:rsidR="000A24EA">
        <w:rPr>
          <w:rFonts w:ascii="Times New Roman" w:hAnsi="Times New Roman"/>
          <w:sz w:val="18"/>
          <w:szCs w:val="18"/>
        </w:rPr>
        <w:t xml:space="preserve">viral suppression (retention, adherence and </w:t>
      </w:r>
      <w:r w:rsidRPr="000A24EA">
        <w:rPr>
          <w:rFonts w:ascii="Times New Roman" w:hAnsi="Times New Roman"/>
          <w:sz w:val="18"/>
          <w:szCs w:val="18"/>
        </w:rPr>
        <w:t>ART resistance</w:t>
      </w:r>
      <w:r w:rsidR="000A24EA">
        <w:rPr>
          <w:rFonts w:ascii="Times New Roman" w:hAnsi="Times New Roman"/>
          <w:sz w:val="18"/>
          <w:szCs w:val="18"/>
        </w:rPr>
        <w:t>)</w:t>
      </w:r>
      <w:r w:rsidRPr="000A24EA">
        <w:rPr>
          <w:rFonts w:ascii="Times New Roman" w:hAnsi="Times New Roman"/>
          <w:sz w:val="18"/>
          <w:szCs w:val="18"/>
        </w:rPr>
        <w:t>, PMTCT</w:t>
      </w:r>
    </w:p>
    <w:p w:rsidR="00D86684" w:rsidRPr="000A24EA" w:rsidRDefault="00D86684" w:rsidP="00D86684">
      <w:pPr>
        <w:numPr>
          <w:ilvl w:val="1"/>
          <w:numId w:val="8"/>
        </w:numPr>
        <w:autoSpaceDE w:val="0"/>
        <w:autoSpaceDN w:val="0"/>
        <w:adjustRightInd w:val="0"/>
        <w:spacing w:after="0"/>
        <w:ind w:left="1440"/>
        <w:jc w:val="both"/>
        <w:rPr>
          <w:rFonts w:ascii="Times New Roman" w:hAnsi="Times New Roman"/>
          <w:sz w:val="18"/>
          <w:szCs w:val="18"/>
        </w:rPr>
      </w:pPr>
      <w:r w:rsidRPr="000A24EA">
        <w:rPr>
          <w:rFonts w:ascii="Times New Roman" w:hAnsi="Times New Roman"/>
          <w:sz w:val="18"/>
          <w:szCs w:val="18"/>
        </w:rPr>
        <w:t>Structural factors: cultural and policy environment, behavioural change and communication (BCC) (Psycho-social support, condom promotion and distribution, peer education, income generating activities/economic strengthening, mainstreaming)</w:t>
      </w:r>
    </w:p>
    <w:p w:rsidR="00873BF4" w:rsidRDefault="00D86684" w:rsidP="00B33A2A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 w:line="360" w:lineRule="auto"/>
        <w:ind w:left="144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A</w:t>
      </w:r>
      <w:r w:rsidR="00873BF4">
        <w:rPr>
          <w:rFonts w:ascii="Times New Roman" w:hAnsi="Times New Roman"/>
          <w:sz w:val="18"/>
          <w:szCs w:val="18"/>
        </w:rPr>
        <w:t xml:space="preserve">vailability </w:t>
      </w:r>
      <w:r>
        <w:rPr>
          <w:rFonts w:ascii="Times New Roman" w:hAnsi="Times New Roman"/>
          <w:sz w:val="18"/>
          <w:szCs w:val="18"/>
        </w:rPr>
        <w:t>of condom, CD4 count and vi</w:t>
      </w:r>
      <w:r w:rsidR="00684C9A">
        <w:rPr>
          <w:rFonts w:ascii="Times New Roman" w:hAnsi="Times New Roman"/>
          <w:sz w:val="18"/>
          <w:szCs w:val="18"/>
        </w:rPr>
        <w:t>ral load determination services, as well as care and support services</w:t>
      </w:r>
      <w:r>
        <w:rPr>
          <w:rFonts w:ascii="Times New Roman" w:hAnsi="Times New Roman"/>
          <w:sz w:val="18"/>
          <w:szCs w:val="18"/>
        </w:rPr>
        <w:t xml:space="preserve"> </w:t>
      </w:r>
    </w:p>
    <w:p w:rsidR="00D86684" w:rsidRPr="000A24EA" w:rsidRDefault="00D86684" w:rsidP="00B33A2A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 w:line="360" w:lineRule="auto"/>
        <w:ind w:left="1440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Access and utilization: cost, stigma and discrimination</w:t>
      </w:r>
      <w:r w:rsidR="00684C9A">
        <w:rPr>
          <w:rFonts w:ascii="Times New Roman" w:hAnsi="Times New Roman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and</w:t>
      </w:r>
      <w:r w:rsidRPr="00D86684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the limited service within 24 hours</w:t>
      </w:r>
    </w:p>
    <w:p w:rsidR="00394CA6" w:rsidRPr="000A24EA" w:rsidRDefault="00B33A2A" w:rsidP="000E4F60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Times New Roman" w:hAnsi="Times New Roman"/>
          <w:i/>
          <w:iCs/>
          <w:color w:val="000000"/>
          <w:sz w:val="18"/>
          <w:szCs w:val="18"/>
        </w:rPr>
      </w:pP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Source document: Prevention roadmap, Midterm Review findings (MTR), ANC sentinel surveillances, EDHS (2005, 2011, 2016), Spectrum/EPP, EPHIA, Addis Ababa </w:t>
      </w:r>
      <w:proofErr w:type="spellStart"/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Epi</w:t>
      </w:r>
      <w:proofErr w:type="spellEnd"/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-synthesis, </w:t>
      </w:r>
      <w:r w:rsidR="000E4F60" w:rsidRPr="000A24EA">
        <w:rPr>
          <w:rFonts w:ascii="Times New Roman" w:hAnsi="Times New Roman"/>
          <w:i/>
          <w:iCs/>
          <w:color w:val="000000"/>
          <w:sz w:val="18"/>
          <w:szCs w:val="18"/>
        </w:rPr>
        <w:t>BSS on higher Institutions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, </w:t>
      </w:r>
      <w:r w:rsidR="0056782A">
        <w:rPr>
          <w:rFonts w:ascii="Times New Roman" w:hAnsi="Times New Roman"/>
          <w:i/>
          <w:iCs/>
          <w:color w:val="000000"/>
          <w:sz w:val="18"/>
          <w:szCs w:val="18"/>
        </w:rPr>
        <w:t xml:space="preserve">Mapping and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behavioural studies </w:t>
      </w:r>
      <w:r w:rsidR="0056782A">
        <w:rPr>
          <w:rFonts w:ascii="Times New Roman" w:hAnsi="Times New Roman"/>
          <w:i/>
          <w:iCs/>
          <w:color w:val="000000"/>
          <w:sz w:val="18"/>
          <w:szCs w:val="18"/>
        </w:rPr>
        <w:t xml:space="preserve">of </w:t>
      </w:r>
      <w:r w:rsidRPr="000A24EA">
        <w:rPr>
          <w:rFonts w:ascii="Times New Roman" w:hAnsi="Times New Roman"/>
          <w:i/>
          <w:iCs/>
          <w:color w:val="000000"/>
          <w:sz w:val="18"/>
          <w:szCs w:val="18"/>
        </w:rPr>
        <w:t>PSI, MARPS studies, performance report from PSI/Project Hope/FHAPCO</w:t>
      </w:r>
      <w:r w:rsidR="000A24EA">
        <w:rPr>
          <w:rFonts w:ascii="Times New Roman" w:hAnsi="Times New Roman"/>
          <w:i/>
          <w:iCs/>
          <w:color w:val="000000"/>
          <w:sz w:val="18"/>
          <w:szCs w:val="18"/>
        </w:rPr>
        <w:t>, A</w:t>
      </w:r>
      <w:r w:rsidR="00485070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ssessment of service </w:t>
      </w:r>
      <w:r w:rsidR="000E4F60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provision, </w:t>
      </w:r>
      <w:r w:rsidR="00485070" w:rsidRPr="000A24EA">
        <w:rPr>
          <w:rFonts w:ascii="Times New Roman" w:hAnsi="Times New Roman"/>
          <w:i/>
          <w:iCs/>
          <w:color w:val="000000"/>
          <w:sz w:val="18"/>
          <w:szCs w:val="18"/>
        </w:rPr>
        <w:t>availability</w:t>
      </w:r>
      <w:r w:rsidR="000E4F60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 and utilization</w:t>
      </w:r>
      <w:r w:rsidR="00485070" w:rsidRPr="000A24EA">
        <w:rPr>
          <w:rFonts w:ascii="Times New Roman" w:hAnsi="Times New Roman"/>
          <w:i/>
          <w:iCs/>
          <w:color w:val="000000"/>
          <w:sz w:val="18"/>
          <w:szCs w:val="18"/>
        </w:rPr>
        <w:t xml:space="preserve">: </w:t>
      </w:r>
      <w:bookmarkStart w:id="1" w:name="_GoBack"/>
      <w:bookmarkEnd w:id="1"/>
    </w:p>
    <w:p w:rsidR="00051AA7" w:rsidRPr="000A24EA" w:rsidRDefault="00051AA7" w:rsidP="00394CA6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/>
          <w:sz w:val="18"/>
          <w:szCs w:val="18"/>
        </w:rPr>
      </w:pPr>
    </w:p>
    <w:p w:rsidR="003926E1" w:rsidRDefault="003926E1" w:rsidP="00F313D7">
      <w:pPr>
        <w:rPr>
          <w:rFonts w:ascii="Times New Roman" w:hAnsi="Times New Roman"/>
          <w:i/>
          <w:sz w:val="18"/>
          <w:szCs w:val="18"/>
        </w:rPr>
      </w:pPr>
    </w:p>
    <w:sectPr w:rsidR="003926E1" w:rsidSect="008D4C52">
      <w:pgSz w:w="12240" w:h="15840"/>
      <w:pgMar w:top="450" w:right="810" w:bottom="27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 LT 65 Medium">
    <w:altName w:val="Avenir LT 65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Fangsong Std R">
    <w:altName w:val="Arial Unicode MS"/>
    <w:panose1 w:val="00000000000000000000"/>
    <w:charset w:val="80"/>
    <w:family w:val="roman"/>
    <w:notTrueType/>
    <w:pitch w:val="variable"/>
    <w:sig w:usb0="00000000" w:usb1="0A0F181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94329"/>
    <w:multiLevelType w:val="hybridMultilevel"/>
    <w:tmpl w:val="C11255C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1920EB"/>
    <w:multiLevelType w:val="hybridMultilevel"/>
    <w:tmpl w:val="468A8FFC"/>
    <w:lvl w:ilvl="0" w:tplc="2DFED6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2C1371"/>
    <w:multiLevelType w:val="hybridMultilevel"/>
    <w:tmpl w:val="D66CA7D8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BA0C32"/>
    <w:multiLevelType w:val="hybridMultilevel"/>
    <w:tmpl w:val="00E4A2B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DF91E02"/>
    <w:multiLevelType w:val="hybridMultilevel"/>
    <w:tmpl w:val="D86A05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1754D2D"/>
    <w:multiLevelType w:val="hybridMultilevel"/>
    <w:tmpl w:val="E736A7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D6531F"/>
    <w:multiLevelType w:val="hybridMultilevel"/>
    <w:tmpl w:val="57D05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19366A"/>
    <w:multiLevelType w:val="hybridMultilevel"/>
    <w:tmpl w:val="A35A4772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AA118AA"/>
    <w:multiLevelType w:val="hybridMultilevel"/>
    <w:tmpl w:val="1390DD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E90F5D"/>
    <w:multiLevelType w:val="hybridMultilevel"/>
    <w:tmpl w:val="3BD859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BEE65C6"/>
    <w:multiLevelType w:val="hybridMultilevel"/>
    <w:tmpl w:val="44805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FA2D31"/>
    <w:multiLevelType w:val="hybridMultilevel"/>
    <w:tmpl w:val="D7C8B4D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406D4AF9"/>
    <w:multiLevelType w:val="hybridMultilevel"/>
    <w:tmpl w:val="ECBA21A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489056E"/>
    <w:multiLevelType w:val="multilevel"/>
    <w:tmpl w:val="CB029B1E"/>
    <w:lvl w:ilvl="0">
      <w:start w:val="1"/>
      <w:numFmt w:val="decimal"/>
      <w:pStyle w:val="Heading2"/>
      <w:lvlText w:val="%1."/>
      <w:lvlJc w:val="left"/>
      <w:pPr>
        <w:ind w:left="770" w:hanging="360"/>
      </w:pPr>
    </w:lvl>
    <w:lvl w:ilvl="1">
      <w:start w:val="1"/>
      <w:numFmt w:val="decimal"/>
      <w:pStyle w:val="Heading3"/>
      <w:isLgl/>
      <w:lvlText w:val="%1.%2"/>
      <w:lvlJc w:val="left"/>
      <w:pPr>
        <w:ind w:left="360" w:hanging="360"/>
      </w:pPr>
      <w:rPr>
        <w:rFonts w:hint="default"/>
        <w:lang w:val="en-US"/>
      </w:rPr>
    </w:lvl>
    <w:lvl w:ilvl="2">
      <w:start w:val="1"/>
      <w:numFmt w:val="decimal"/>
      <w:pStyle w:val="Heading4"/>
      <w:isLgl/>
      <w:lvlText w:val="%1.%2.%3"/>
      <w:lvlJc w:val="left"/>
      <w:pPr>
        <w:ind w:left="11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50" w:hanging="1440"/>
      </w:pPr>
      <w:rPr>
        <w:rFonts w:hint="default"/>
      </w:rPr>
    </w:lvl>
  </w:abstractNum>
  <w:abstractNum w:abstractNumId="14">
    <w:nsid w:val="4545267A"/>
    <w:multiLevelType w:val="hybridMultilevel"/>
    <w:tmpl w:val="C11255C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9016C84"/>
    <w:multiLevelType w:val="hybridMultilevel"/>
    <w:tmpl w:val="15CED8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9016E13"/>
    <w:multiLevelType w:val="hybridMultilevel"/>
    <w:tmpl w:val="2E86551C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770340F"/>
    <w:multiLevelType w:val="hybridMultilevel"/>
    <w:tmpl w:val="8AB6F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84D4EFF"/>
    <w:multiLevelType w:val="hybridMultilevel"/>
    <w:tmpl w:val="8C0293F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E202EE5"/>
    <w:multiLevelType w:val="hybridMultilevel"/>
    <w:tmpl w:val="9C4C95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EA82C2D"/>
    <w:multiLevelType w:val="multilevel"/>
    <w:tmpl w:val="35AC88A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00" w:hanging="2160"/>
      </w:pPr>
      <w:rPr>
        <w:rFonts w:hint="default"/>
      </w:rPr>
    </w:lvl>
  </w:abstractNum>
  <w:abstractNum w:abstractNumId="21">
    <w:nsid w:val="611A6F84"/>
    <w:multiLevelType w:val="hybridMultilevel"/>
    <w:tmpl w:val="7A1890BE"/>
    <w:lvl w:ilvl="0" w:tplc="0F62852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6813722A"/>
    <w:multiLevelType w:val="hybridMultilevel"/>
    <w:tmpl w:val="08EED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73037F"/>
    <w:multiLevelType w:val="hybridMultilevel"/>
    <w:tmpl w:val="B9E06446"/>
    <w:lvl w:ilvl="0" w:tplc="4D7E4E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54350C3"/>
    <w:multiLevelType w:val="hybridMultilevel"/>
    <w:tmpl w:val="29029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852FF2"/>
    <w:multiLevelType w:val="hybridMultilevel"/>
    <w:tmpl w:val="1C02C0BA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BBE0629"/>
    <w:multiLevelType w:val="hybridMultilevel"/>
    <w:tmpl w:val="2A6CF25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C2C7B7B"/>
    <w:multiLevelType w:val="hybridMultilevel"/>
    <w:tmpl w:val="20C6D3DE"/>
    <w:lvl w:ilvl="0" w:tplc="2DD0F5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C3F5DFC"/>
    <w:multiLevelType w:val="hybridMultilevel"/>
    <w:tmpl w:val="4A7E4B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20"/>
  </w:num>
  <w:num w:numId="4">
    <w:abstractNumId w:val="28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25"/>
  </w:num>
  <w:num w:numId="10">
    <w:abstractNumId w:val="19"/>
  </w:num>
  <w:num w:numId="11">
    <w:abstractNumId w:val="17"/>
  </w:num>
  <w:num w:numId="12">
    <w:abstractNumId w:val="9"/>
  </w:num>
  <w:num w:numId="13">
    <w:abstractNumId w:val="21"/>
  </w:num>
  <w:num w:numId="14">
    <w:abstractNumId w:val="16"/>
  </w:num>
  <w:num w:numId="15">
    <w:abstractNumId w:val="11"/>
  </w:num>
  <w:num w:numId="16">
    <w:abstractNumId w:val="15"/>
  </w:num>
  <w:num w:numId="17">
    <w:abstractNumId w:val="26"/>
  </w:num>
  <w:num w:numId="18">
    <w:abstractNumId w:val="24"/>
  </w:num>
  <w:num w:numId="19">
    <w:abstractNumId w:val="22"/>
  </w:num>
  <w:num w:numId="20">
    <w:abstractNumId w:val="14"/>
  </w:num>
  <w:num w:numId="21">
    <w:abstractNumId w:val="0"/>
  </w:num>
  <w:num w:numId="22">
    <w:abstractNumId w:val="18"/>
  </w:num>
  <w:num w:numId="23">
    <w:abstractNumId w:val="2"/>
  </w:num>
  <w:num w:numId="24">
    <w:abstractNumId w:val="7"/>
  </w:num>
  <w:num w:numId="25">
    <w:abstractNumId w:val="27"/>
  </w:num>
  <w:num w:numId="26">
    <w:abstractNumId w:val="1"/>
  </w:num>
  <w:num w:numId="27">
    <w:abstractNumId w:val="3"/>
  </w:num>
  <w:num w:numId="28">
    <w:abstractNumId w:val="23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C73"/>
    <w:rsid w:val="00013B1F"/>
    <w:rsid w:val="00051AA7"/>
    <w:rsid w:val="00062E27"/>
    <w:rsid w:val="000769E2"/>
    <w:rsid w:val="0009596D"/>
    <w:rsid w:val="000A24EA"/>
    <w:rsid w:val="000B0816"/>
    <w:rsid w:val="000E4F60"/>
    <w:rsid w:val="00136DCA"/>
    <w:rsid w:val="001E4F86"/>
    <w:rsid w:val="00222C73"/>
    <w:rsid w:val="00244FC8"/>
    <w:rsid w:val="002B23E6"/>
    <w:rsid w:val="002D3028"/>
    <w:rsid w:val="00316C86"/>
    <w:rsid w:val="00327A8F"/>
    <w:rsid w:val="00340628"/>
    <w:rsid w:val="003651D0"/>
    <w:rsid w:val="003926E1"/>
    <w:rsid w:val="00394CA6"/>
    <w:rsid w:val="004001A7"/>
    <w:rsid w:val="00485070"/>
    <w:rsid w:val="00544422"/>
    <w:rsid w:val="0056782A"/>
    <w:rsid w:val="005A1F0B"/>
    <w:rsid w:val="0066763A"/>
    <w:rsid w:val="00672913"/>
    <w:rsid w:val="00684C9A"/>
    <w:rsid w:val="00692F6E"/>
    <w:rsid w:val="006B5479"/>
    <w:rsid w:val="006D12A4"/>
    <w:rsid w:val="006D390C"/>
    <w:rsid w:val="006D79B7"/>
    <w:rsid w:val="00701B65"/>
    <w:rsid w:val="00781B39"/>
    <w:rsid w:val="007A4782"/>
    <w:rsid w:val="00802DCC"/>
    <w:rsid w:val="0082358B"/>
    <w:rsid w:val="00846D87"/>
    <w:rsid w:val="008628F4"/>
    <w:rsid w:val="00873BF4"/>
    <w:rsid w:val="008A0ECF"/>
    <w:rsid w:val="008D4C52"/>
    <w:rsid w:val="009B4E5C"/>
    <w:rsid w:val="009F1FA9"/>
    <w:rsid w:val="00A26A10"/>
    <w:rsid w:val="00A3185D"/>
    <w:rsid w:val="00AE4B0C"/>
    <w:rsid w:val="00B01FD1"/>
    <w:rsid w:val="00B33A2A"/>
    <w:rsid w:val="00B823B3"/>
    <w:rsid w:val="00BF65FE"/>
    <w:rsid w:val="00C11F09"/>
    <w:rsid w:val="00C9177C"/>
    <w:rsid w:val="00CD5411"/>
    <w:rsid w:val="00CE506E"/>
    <w:rsid w:val="00D07B24"/>
    <w:rsid w:val="00D203F3"/>
    <w:rsid w:val="00D36291"/>
    <w:rsid w:val="00D4529E"/>
    <w:rsid w:val="00D57566"/>
    <w:rsid w:val="00D86684"/>
    <w:rsid w:val="00D87920"/>
    <w:rsid w:val="00E05298"/>
    <w:rsid w:val="00E1602A"/>
    <w:rsid w:val="00E7317A"/>
    <w:rsid w:val="00F313D7"/>
    <w:rsid w:val="00F6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DCC"/>
    <w:rPr>
      <w:rFonts w:ascii="Calibri" w:eastAsia="Calibri" w:hAnsi="Calibri" w:cs="Times New Roman"/>
      <w:lang w:val="en-GB"/>
    </w:rPr>
  </w:style>
  <w:style w:type="paragraph" w:styleId="Heading2">
    <w:name w:val="heading 2"/>
    <w:basedOn w:val="Normal"/>
    <w:next w:val="Normal"/>
    <w:link w:val="Heading2Char"/>
    <w:qFormat/>
    <w:rsid w:val="00222C73"/>
    <w:pPr>
      <w:keepNext/>
      <w:keepLines/>
      <w:numPr>
        <w:numId w:val="1"/>
      </w:numPr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222C73"/>
    <w:pPr>
      <w:keepNext/>
      <w:keepLines/>
      <w:numPr>
        <w:ilvl w:val="1"/>
        <w:numId w:val="1"/>
      </w:numPr>
      <w:spacing w:before="200" w:after="0"/>
      <w:outlineLvl w:val="2"/>
    </w:pPr>
    <w:rPr>
      <w:rFonts w:ascii="Cambria" w:eastAsia="Times New Roman" w:hAnsi="Cambria"/>
      <w:b/>
      <w:bCs/>
      <w:color w:val="4F81BD"/>
      <w:sz w:val="24"/>
      <w:lang w:val="fr-FR" w:eastAsia="x-none"/>
    </w:rPr>
  </w:style>
  <w:style w:type="paragraph" w:styleId="Heading4">
    <w:name w:val="heading 4"/>
    <w:basedOn w:val="Normal"/>
    <w:next w:val="Normal"/>
    <w:link w:val="Heading4Char"/>
    <w:qFormat/>
    <w:rsid w:val="00222C73"/>
    <w:pPr>
      <w:keepNext/>
      <w:keepLines/>
      <w:numPr>
        <w:ilvl w:val="2"/>
        <w:numId w:val="1"/>
      </w:numPr>
      <w:spacing w:before="200" w:after="0"/>
      <w:ind w:left="728"/>
      <w:outlineLvl w:val="3"/>
    </w:pPr>
    <w:rPr>
      <w:rFonts w:ascii="Cambria" w:eastAsia="Times New Roman" w:hAnsi="Cambria"/>
      <w:b/>
      <w:bCs/>
      <w:i/>
      <w:iCs/>
      <w:color w:val="4F81BD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22C73"/>
    <w:rPr>
      <w:rFonts w:ascii="Cambria" w:eastAsia="Times New Roman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rsid w:val="00222C73"/>
    <w:rPr>
      <w:rFonts w:ascii="Cambria" w:eastAsia="Times New Roman" w:hAnsi="Cambria" w:cs="Times New Roman"/>
      <w:b/>
      <w:bCs/>
      <w:color w:val="4F81BD"/>
      <w:sz w:val="24"/>
      <w:lang w:val="fr-FR" w:eastAsia="x-none"/>
    </w:rPr>
  </w:style>
  <w:style w:type="character" w:customStyle="1" w:styleId="Heading4Char">
    <w:name w:val="Heading 4 Char"/>
    <w:basedOn w:val="DefaultParagraphFont"/>
    <w:link w:val="Heading4"/>
    <w:rsid w:val="00222C73"/>
    <w:rPr>
      <w:rFonts w:ascii="Cambria" w:eastAsia="Times New Roman" w:hAnsi="Cambria" w:cs="Times New Roman"/>
      <w:b/>
      <w:bCs/>
      <w:i/>
      <w:iCs/>
      <w:color w:val="4F81BD"/>
      <w:lang w:val="en-GB" w:eastAsia="x-none"/>
    </w:rPr>
  </w:style>
  <w:style w:type="paragraph" w:styleId="ListParagraph">
    <w:name w:val="List Paragraph"/>
    <w:basedOn w:val="Normal"/>
    <w:uiPriority w:val="34"/>
    <w:qFormat/>
    <w:rsid w:val="00D57566"/>
    <w:pPr>
      <w:ind w:left="720"/>
      <w:contextualSpacing/>
    </w:pPr>
  </w:style>
  <w:style w:type="paragraph" w:customStyle="1" w:styleId="Pa16">
    <w:name w:val="Pa16"/>
    <w:basedOn w:val="Normal"/>
    <w:next w:val="Normal"/>
    <w:uiPriority w:val="99"/>
    <w:rsid w:val="00D57566"/>
    <w:pPr>
      <w:autoSpaceDE w:val="0"/>
      <w:autoSpaceDN w:val="0"/>
      <w:adjustRightInd w:val="0"/>
      <w:spacing w:after="0" w:line="201" w:lineRule="atLeast"/>
    </w:pPr>
    <w:rPr>
      <w:rFonts w:ascii="Avenir LT 65 Medium" w:eastAsiaTheme="minorHAnsi" w:hAnsi="Avenir LT 65 Medium" w:cstheme="minorBidi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DCC"/>
    <w:rPr>
      <w:rFonts w:ascii="Calibri" w:eastAsia="Calibri" w:hAnsi="Calibri" w:cs="Times New Roman"/>
      <w:lang w:val="en-GB"/>
    </w:rPr>
  </w:style>
  <w:style w:type="paragraph" w:styleId="Heading2">
    <w:name w:val="heading 2"/>
    <w:basedOn w:val="Normal"/>
    <w:next w:val="Normal"/>
    <w:link w:val="Heading2Char"/>
    <w:qFormat/>
    <w:rsid w:val="00222C73"/>
    <w:pPr>
      <w:keepNext/>
      <w:keepLines/>
      <w:numPr>
        <w:numId w:val="1"/>
      </w:numPr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222C73"/>
    <w:pPr>
      <w:keepNext/>
      <w:keepLines/>
      <w:numPr>
        <w:ilvl w:val="1"/>
        <w:numId w:val="1"/>
      </w:numPr>
      <w:spacing w:before="200" w:after="0"/>
      <w:outlineLvl w:val="2"/>
    </w:pPr>
    <w:rPr>
      <w:rFonts w:ascii="Cambria" w:eastAsia="Times New Roman" w:hAnsi="Cambria"/>
      <w:b/>
      <w:bCs/>
      <w:color w:val="4F81BD"/>
      <w:sz w:val="24"/>
      <w:lang w:val="fr-FR" w:eastAsia="x-none"/>
    </w:rPr>
  </w:style>
  <w:style w:type="paragraph" w:styleId="Heading4">
    <w:name w:val="heading 4"/>
    <w:basedOn w:val="Normal"/>
    <w:next w:val="Normal"/>
    <w:link w:val="Heading4Char"/>
    <w:qFormat/>
    <w:rsid w:val="00222C73"/>
    <w:pPr>
      <w:keepNext/>
      <w:keepLines/>
      <w:numPr>
        <w:ilvl w:val="2"/>
        <w:numId w:val="1"/>
      </w:numPr>
      <w:spacing w:before="200" w:after="0"/>
      <w:ind w:left="728"/>
      <w:outlineLvl w:val="3"/>
    </w:pPr>
    <w:rPr>
      <w:rFonts w:ascii="Cambria" w:eastAsia="Times New Roman" w:hAnsi="Cambria"/>
      <w:b/>
      <w:bCs/>
      <w:i/>
      <w:iCs/>
      <w:color w:val="4F81BD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22C73"/>
    <w:rPr>
      <w:rFonts w:ascii="Cambria" w:eastAsia="Times New Roman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rsid w:val="00222C73"/>
    <w:rPr>
      <w:rFonts w:ascii="Cambria" w:eastAsia="Times New Roman" w:hAnsi="Cambria" w:cs="Times New Roman"/>
      <w:b/>
      <w:bCs/>
      <w:color w:val="4F81BD"/>
      <w:sz w:val="24"/>
      <w:lang w:val="fr-FR" w:eastAsia="x-none"/>
    </w:rPr>
  </w:style>
  <w:style w:type="character" w:customStyle="1" w:styleId="Heading4Char">
    <w:name w:val="Heading 4 Char"/>
    <w:basedOn w:val="DefaultParagraphFont"/>
    <w:link w:val="Heading4"/>
    <w:rsid w:val="00222C73"/>
    <w:rPr>
      <w:rFonts w:ascii="Cambria" w:eastAsia="Times New Roman" w:hAnsi="Cambria" w:cs="Times New Roman"/>
      <w:b/>
      <w:bCs/>
      <w:i/>
      <w:iCs/>
      <w:color w:val="4F81BD"/>
      <w:lang w:val="en-GB" w:eastAsia="x-none"/>
    </w:rPr>
  </w:style>
  <w:style w:type="paragraph" w:styleId="ListParagraph">
    <w:name w:val="List Paragraph"/>
    <w:basedOn w:val="Normal"/>
    <w:uiPriority w:val="34"/>
    <w:qFormat/>
    <w:rsid w:val="00D57566"/>
    <w:pPr>
      <w:ind w:left="720"/>
      <w:contextualSpacing/>
    </w:pPr>
  </w:style>
  <w:style w:type="paragraph" w:customStyle="1" w:styleId="Pa16">
    <w:name w:val="Pa16"/>
    <w:basedOn w:val="Normal"/>
    <w:next w:val="Normal"/>
    <w:uiPriority w:val="99"/>
    <w:rsid w:val="00D57566"/>
    <w:pPr>
      <w:autoSpaceDE w:val="0"/>
      <w:autoSpaceDN w:val="0"/>
      <w:adjustRightInd w:val="0"/>
      <w:spacing w:after="0" w:line="201" w:lineRule="atLeast"/>
    </w:pPr>
    <w:rPr>
      <w:rFonts w:ascii="Avenir LT 65 Medium" w:eastAsiaTheme="minorHAnsi" w:hAnsi="Avenir LT 65 Medium" w:cstheme="minorBidi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1404</TotalTime>
  <Pages>1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Male</dc:creator>
  <cp:lastModifiedBy>Windows User</cp:lastModifiedBy>
  <cp:revision>46</cp:revision>
  <dcterms:created xsi:type="dcterms:W3CDTF">2019-01-09T13:40:00Z</dcterms:created>
  <dcterms:modified xsi:type="dcterms:W3CDTF">2019-08-02T14:51:00Z</dcterms:modified>
</cp:coreProperties>
</file>